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F4" w:rsidRDefault="00F011F4" w:rsidP="00F011F4">
      <w:pPr>
        <w:pStyle w:val="aa"/>
        <w:spacing w:line="360" w:lineRule="auto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kern w:val="36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-624840</wp:posOffset>
            </wp:positionV>
            <wp:extent cx="7402830" cy="10544175"/>
            <wp:effectExtent l="19050" t="0" r="7620" b="0"/>
            <wp:wrapNone/>
            <wp:docPr id="2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283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F4" w:rsidRPr="00F011F4" w:rsidRDefault="00F011F4" w:rsidP="00F011F4">
      <w:pPr>
        <w:pStyle w:val="aa"/>
        <w:spacing w:line="360" w:lineRule="auto"/>
        <w:jc w:val="center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F011F4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F011F4" w:rsidRPr="00F011F4" w:rsidRDefault="00A507C1" w:rsidP="00F011F4">
      <w:pPr>
        <w:pStyle w:val="aa"/>
        <w:spacing w:line="360" w:lineRule="auto"/>
        <w:jc w:val="center"/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>«Речевое развитие детей</w:t>
      </w:r>
      <w:r w:rsidR="00F011F4" w:rsidRPr="00F011F4"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 xml:space="preserve"> 5</w:t>
      </w:r>
      <w:r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 xml:space="preserve"> </w:t>
      </w:r>
      <w:r w:rsidR="00F011F4" w:rsidRPr="00F011F4"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>–</w:t>
      </w:r>
      <w:r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 xml:space="preserve"> </w:t>
      </w:r>
      <w:r w:rsidR="00F011F4" w:rsidRPr="00F011F4">
        <w:rPr>
          <w:rFonts w:ascii="Times New Roman" w:hAnsi="Times New Roman"/>
          <w:b/>
          <w:color w:val="7030A0"/>
          <w:kern w:val="36"/>
          <w:sz w:val="40"/>
          <w:szCs w:val="40"/>
          <w:lang w:eastAsia="ru-RU"/>
        </w:rPr>
        <w:t>6 лет»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Речь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 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) речевое развитие выделено в отдельную образовательную область. Стандарт определяет речевое развитие следующим образом: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Речевое развитие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звуковой </w:t>
      </w:r>
      <w:proofErr w:type="spellStart"/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>аналитико</w:t>
      </w:r>
      <w:proofErr w:type="spellEnd"/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синтетической активности как предпосылки обучения грамоте».</w:t>
      </w:r>
      <w:proofErr w:type="gramEnd"/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</w:t>
      </w:r>
      <w:r w:rsidR="00296A6D">
        <w:rPr>
          <w:rFonts w:ascii="Times New Roman" w:eastAsia="Times New Roman" w:hAnsi="Times New Roman"/>
          <w:sz w:val="28"/>
          <w:szCs w:val="28"/>
          <w:lang w:eastAsia="ru-RU"/>
        </w:rPr>
        <w:t>ые характеристики речи детей 5 – 6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Словарь детей 5</w:t>
      </w:r>
      <w:r w:rsidR="00A507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– 6</w:t>
      </w: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>5 – 6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речи детей 5 лет начинают появляться «сорные» слова, на которые необходимо обращать внимание. В каждом конкретном случае следует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-681990</wp:posOffset>
            </wp:positionV>
            <wp:extent cx="7383780" cy="10544175"/>
            <wp:effectExtent l="19050" t="0" r="7620" b="0"/>
            <wp:wrapNone/>
            <wp:docPr id="3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8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Гр</w:t>
      </w:r>
      <w:r w:rsidR="00A507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амматический строй речи детей 5 – 6</w:t>
      </w:r>
      <w:r w:rsidRPr="00F011F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шестом году жизни речь детей становится более правильной.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Они достаточно хорошо образуют множественное число существительных (кукла – куклы, изменяют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с помощью уменьшительно – л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аскательных суффиксов (кукла – куколка).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моё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>сков, ботинок, тапочек и т. д.)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1F4" w:rsidRPr="00296A6D" w:rsidRDefault="00A507C1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sz w:val="28"/>
          <w:szCs w:val="28"/>
          <w:lang w:eastAsia="ru-RU"/>
        </w:rPr>
        <w:t>Звуковая культура речи детей 5 – 6</w:t>
      </w:r>
      <w:r w:rsidR="00F011F4" w:rsidRPr="00296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Речевой слух.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Уровень развития речевого слуха ребенка в 5 лет позволяет ему: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контролировать правильность собственной речи и речи окружающих в произношении звуков и слов;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усваивать правила ударения в соответствии с традициями родного языка;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- выделять первую фонему (звук) в слове; находить в слове место определенного звука; определять последовательность звуков в односложных 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>словах (например, сок)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овладеть делением слова на слоги.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Речевое дыхание.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</w:t>
      </w:r>
      <w:r w:rsidR="00A507C1">
        <w:rPr>
          <w:rFonts w:ascii="Times New Roman" w:eastAsia="Times New Roman" w:hAnsi="Times New Roman"/>
          <w:sz w:val="28"/>
          <w:szCs w:val="28"/>
          <w:lang w:eastAsia="ru-RU"/>
        </w:rPr>
        <w:t>ом вдохе фразу, состоящую из 5 – 6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слов. В противном случае может возникнуть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-653415</wp:posOffset>
            </wp:positionV>
            <wp:extent cx="7431405" cy="10544175"/>
            <wp:effectExtent l="19050" t="0" r="0" b="0"/>
            <wp:wrapNone/>
            <wp:docPr id="4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40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Звукопроизношение.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 5 лет некоторые дети еще могут испытывать сложности в произношении сонорных звуков [л], [</w:t>
      </w:r>
      <w:proofErr w:type="spellStart"/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шипящих звуков [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[ж], [ч], [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], трудности употребления проявляются в замене звуков (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л;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с, нестойкости употребления (жук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жуззит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Словопроизношение</w:t>
      </w:r>
      <w:proofErr w:type="spellEnd"/>
      <w:r w:rsidRPr="00F011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 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5 лет доступно произношение слов сложной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звукослоговой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F011F4" w:rsidRPr="00296A6D" w:rsidRDefault="00A507C1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6A6D">
        <w:rPr>
          <w:rFonts w:ascii="Times New Roman" w:eastAsia="Times New Roman" w:hAnsi="Times New Roman"/>
          <w:b/>
          <w:sz w:val="28"/>
          <w:szCs w:val="28"/>
          <w:lang w:eastAsia="ru-RU"/>
        </w:rPr>
        <w:t>Связная речь детей 5 – 6</w:t>
      </w:r>
      <w:r w:rsidR="00F011F4" w:rsidRPr="00296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взрослыми, так и со сверстниками.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</w:t>
      </w:r>
      <w:r w:rsidR="00166DEC">
        <w:rPr>
          <w:rFonts w:ascii="Times New Roman" w:eastAsia="Times New Roman" w:hAnsi="Times New Roman"/>
          <w:sz w:val="28"/>
          <w:szCs w:val="28"/>
          <w:lang w:eastAsia="ru-RU"/>
        </w:rPr>
        <w:t>шиваются к его мнению и учитывают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интересы; когда взрослые не только говорят сами, но и умеют слушать своего ребенка, занимая позицию тактичного собеседника.</w:t>
      </w:r>
      <w:proofErr w:type="gramEnd"/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 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-653415</wp:posOffset>
            </wp:positionV>
            <wp:extent cx="7412355" cy="10582275"/>
            <wp:effectExtent l="19050" t="0" r="0" b="0"/>
            <wp:wrapNone/>
            <wp:docPr id="1" name="Рисунок 1" descr="http://urf.podelise.ru/tw_files2/urls_7/97/d-96155/96155_html_m6ecc5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.podelise.ru/tw_files2/urls_7/97/d-96155/96155_html_m6ecc55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355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сложнейшей фо</w:t>
      </w:r>
      <w:r w:rsidR="00296A6D">
        <w:rPr>
          <w:rFonts w:ascii="Times New Roman" w:eastAsia="Times New Roman" w:hAnsi="Times New Roman"/>
          <w:sz w:val="28"/>
          <w:szCs w:val="28"/>
          <w:lang w:eastAsia="ru-RU"/>
        </w:rPr>
        <w:t>рмой сообщения в виде монолога – р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ассказа о пережитом и увиденном.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нам известно, что в связной речи дошкольников наблюдается явное преобладание диалогической речи </w:t>
      </w:r>
      <w:proofErr w:type="gram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proofErr w:type="gram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монологической, особенно у </w:t>
      </w:r>
      <w:r w:rsidR="00296A6D">
        <w:rPr>
          <w:rFonts w:ascii="Times New Roman" w:eastAsia="Times New Roman" w:hAnsi="Times New Roman"/>
          <w:sz w:val="28"/>
          <w:szCs w:val="28"/>
          <w:lang w:eastAsia="ru-RU"/>
        </w:rPr>
        <w:t>детей до 5 лет. В речи детей 5 – 8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появляются элементы монологических высказываний, но они </w:t>
      </w:r>
      <w:proofErr w:type="spellStart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ситуативны</w:t>
      </w:r>
      <w:proofErr w:type="spellEnd"/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F011F4" w:rsidRPr="00166DEC" w:rsidRDefault="00F011F4" w:rsidP="00F011F4">
      <w:pPr>
        <w:pStyle w:val="aa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6DEC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Подготовка к обучению грамоте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</w:t>
      </w:r>
      <w:r w:rsidR="00296A6D">
        <w:rPr>
          <w:rFonts w:ascii="Times New Roman" w:eastAsia="Times New Roman" w:hAnsi="Times New Roman"/>
          <w:sz w:val="28"/>
          <w:szCs w:val="28"/>
          <w:lang w:eastAsia="ru-RU"/>
        </w:rPr>
        <w:t>что чтение, и особенно письмо, -</w:t>
      </w: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Нормальное формирование навыков чтения включает в себя определенные последовательные этапы:</w:t>
      </w:r>
    </w:p>
    <w:p w:rsidR="00F011F4" w:rsidRPr="00F011F4" w:rsidRDefault="00296A6D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всестороння</w:t>
      </w:r>
      <w:r w:rsidR="00F011F4" w:rsidRPr="00F011F4">
        <w:rPr>
          <w:rFonts w:ascii="Times New Roman" w:eastAsia="Times New Roman" w:hAnsi="Times New Roman"/>
          <w:sz w:val="28"/>
          <w:szCs w:val="28"/>
          <w:lang w:eastAsia="ru-RU"/>
        </w:rPr>
        <w:t>я работа со звуком;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знакомство с образом буквы и закрепление его;</w:t>
      </w:r>
    </w:p>
    <w:p w:rsid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- формирование техники чтения.</w:t>
      </w:r>
    </w:p>
    <w:p w:rsidR="00F011F4" w:rsidRPr="00F011F4" w:rsidRDefault="00F011F4" w:rsidP="00F011F4">
      <w:pPr>
        <w:pStyle w:val="aa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1F4">
        <w:rPr>
          <w:rFonts w:ascii="Times New Roman" w:eastAsia="Times New Roman" w:hAnsi="Times New Roman"/>
          <w:sz w:val="28"/>
          <w:szCs w:val="28"/>
          <w:lang w:eastAsia="ru-RU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sectPr w:rsidR="00F011F4" w:rsidRPr="00F011F4" w:rsidSect="006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1F4"/>
    <w:rsid w:val="00081174"/>
    <w:rsid w:val="00166DEC"/>
    <w:rsid w:val="00296A6D"/>
    <w:rsid w:val="003A2063"/>
    <w:rsid w:val="00506CF6"/>
    <w:rsid w:val="00534608"/>
    <w:rsid w:val="006A6850"/>
    <w:rsid w:val="006C61DF"/>
    <w:rsid w:val="009A644B"/>
    <w:rsid w:val="00A507C1"/>
    <w:rsid w:val="00B416E5"/>
    <w:rsid w:val="00BC6357"/>
    <w:rsid w:val="00BE0DAC"/>
    <w:rsid w:val="00E37CBF"/>
    <w:rsid w:val="00F0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416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E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416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E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E5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E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E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E5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E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416E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416E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416E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416E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416E5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416E5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416E5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416E5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B416E5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416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416E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B416E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16E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9A644B"/>
    <w:rPr>
      <w:b/>
      <w:bCs/>
    </w:rPr>
  </w:style>
  <w:style w:type="character" w:styleId="a9">
    <w:name w:val="Emphasis"/>
    <w:uiPriority w:val="20"/>
    <w:qFormat/>
    <w:rsid w:val="00B416E5"/>
    <w:rPr>
      <w:i/>
      <w:iCs/>
    </w:rPr>
  </w:style>
  <w:style w:type="paragraph" w:styleId="aa">
    <w:name w:val="No Spacing"/>
    <w:basedOn w:val="a"/>
    <w:uiPriority w:val="1"/>
    <w:qFormat/>
    <w:rsid w:val="00B416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16E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416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16E5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B416E5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16E5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uiPriority w:val="19"/>
    <w:qFormat/>
    <w:rsid w:val="00B416E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16E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416E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16E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416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16E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11F4"/>
    <w:rPr>
      <w:rFonts w:ascii="Tahoma" w:hAnsi="Tahoma" w:cs="Tahoma"/>
      <w:sz w:val="16"/>
      <w:szCs w:val="16"/>
      <w:lang w:eastAsia="en-US"/>
    </w:rPr>
  </w:style>
  <w:style w:type="paragraph" w:styleId="af6">
    <w:name w:val="Normal (Web)"/>
    <w:basedOn w:val="a"/>
    <w:uiPriority w:val="99"/>
    <w:semiHidden/>
    <w:unhideWhenUsed/>
    <w:rsid w:val="00F01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ds1</cp:lastModifiedBy>
  <cp:revision>3</cp:revision>
  <cp:lastPrinted>2016-02-07T17:49:00Z</cp:lastPrinted>
  <dcterms:created xsi:type="dcterms:W3CDTF">2016-02-07T17:39:00Z</dcterms:created>
  <dcterms:modified xsi:type="dcterms:W3CDTF">2017-10-23T04:09:00Z</dcterms:modified>
</cp:coreProperties>
</file>